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FC1E0" w14:textId="77777777" w:rsidR="00354954" w:rsidRDefault="00354954" w:rsidP="00A422ED">
      <w:pPr>
        <w:jc w:val="center"/>
        <w:rPr>
          <w:b/>
        </w:rPr>
      </w:pPr>
      <w:r w:rsidRPr="00354954">
        <w:rPr>
          <w:b/>
        </w:rPr>
        <w:t>ИЗВЕЩЕНИЕ</w:t>
      </w:r>
      <w:r w:rsidRPr="00354954">
        <w:rPr>
          <w:b/>
        </w:rPr>
        <w:br/>
        <w:t>о предварительном согласовании предоставления земельного участка</w:t>
      </w:r>
    </w:p>
    <w:p w14:paraId="244D6F31" w14:textId="77777777" w:rsidR="00354954" w:rsidRDefault="00354954" w:rsidP="00354954">
      <w:pPr>
        <w:jc w:val="center"/>
        <w:rPr>
          <w:b/>
        </w:rPr>
      </w:pPr>
    </w:p>
    <w:p w14:paraId="49AF62D9" w14:textId="0805952E" w:rsidR="00354954" w:rsidRDefault="000F0D18" w:rsidP="00E93372">
      <w:pPr>
        <w:ind w:firstLine="720"/>
        <w:jc w:val="both"/>
        <w:rPr>
          <w:color w:val="000000"/>
        </w:rPr>
      </w:pPr>
      <w:r>
        <w:t xml:space="preserve">Администрация Краснооктябрьского муниципального округа Нижегородской области </w:t>
      </w:r>
      <w:r w:rsidR="0046312B">
        <w:t>информирует о возм</w:t>
      </w:r>
      <w:r w:rsidR="00995964">
        <w:t xml:space="preserve">ожности предоставления в </w:t>
      </w:r>
      <w:r w:rsidR="00760E70">
        <w:t>собственность земельн</w:t>
      </w:r>
      <w:r w:rsidR="00D15E46">
        <w:t>ого</w:t>
      </w:r>
      <w:r w:rsidR="00760E70">
        <w:t xml:space="preserve"> участ</w:t>
      </w:r>
      <w:r w:rsidR="00D15E46">
        <w:t>ка</w:t>
      </w:r>
      <w:r w:rsidR="009C2329">
        <w:t xml:space="preserve">, </w:t>
      </w:r>
      <w:r w:rsidR="009C2329">
        <w:rPr>
          <w:color w:val="000000"/>
        </w:rPr>
        <w:t>государственная собственность на которые не разграничена,</w:t>
      </w:r>
      <w:r w:rsidR="0046312B">
        <w:t xml:space="preserve"> </w:t>
      </w:r>
      <w:r w:rsidR="006B1553">
        <w:t>с видом</w:t>
      </w:r>
      <w:r w:rsidR="0024501C">
        <w:t xml:space="preserve"> разрешенного</w:t>
      </w:r>
      <w:r w:rsidR="006B1553">
        <w:t xml:space="preserve"> использования</w:t>
      </w:r>
      <w:r w:rsidR="00DB088C">
        <w:t xml:space="preserve">: </w:t>
      </w:r>
      <w:r w:rsidR="0046312B">
        <w:t xml:space="preserve">для </w:t>
      </w:r>
      <w:r w:rsidR="00123CFD">
        <w:t>ведения личного подсобного хозяйства</w:t>
      </w:r>
      <w:r w:rsidR="0046312B">
        <w:t>,</w:t>
      </w:r>
      <w:r w:rsidR="00C646C7">
        <w:t xml:space="preserve"> </w:t>
      </w:r>
      <w:r w:rsidR="0046312B">
        <w:rPr>
          <w:color w:val="000000"/>
        </w:rPr>
        <w:t>площадью</w:t>
      </w:r>
      <w:r w:rsidR="0046312B" w:rsidRPr="001D5868">
        <w:rPr>
          <w:color w:val="000000"/>
        </w:rPr>
        <w:t xml:space="preserve"> </w:t>
      </w:r>
      <w:r w:rsidR="00A224A3">
        <w:rPr>
          <w:color w:val="000000"/>
        </w:rPr>
        <w:t>20</w:t>
      </w:r>
      <w:r w:rsidR="00F910F0">
        <w:rPr>
          <w:color w:val="000000"/>
        </w:rPr>
        <w:t>00</w:t>
      </w:r>
      <w:r w:rsidR="0046312B">
        <w:rPr>
          <w:color w:val="000000"/>
        </w:rPr>
        <w:t xml:space="preserve"> кв.м., который предстоит образовать в соответствии со схемой расположения земельного участка или земельных участков на кадастровом плане территории</w:t>
      </w:r>
      <w:r w:rsidR="00E93372">
        <w:rPr>
          <w:color w:val="000000"/>
        </w:rPr>
        <w:t xml:space="preserve">, по адресу: Российская Федерация, Нижегородская область, </w:t>
      </w:r>
      <w:r w:rsidR="0043175D">
        <w:rPr>
          <w:color w:val="000000"/>
        </w:rPr>
        <w:t>муниципальный округ</w:t>
      </w:r>
      <w:r w:rsidR="002354D7">
        <w:rPr>
          <w:color w:val="000000"/>
        </w:rPr>
        <w:t xml:space="preserve"> Краснооктябрьский</w:t>
      </w:r>
      <w:r w:rsidR="0043175D">
        <w:rPr>
          <w:color w:val="000000"/>
        </w:rPr>
        <w:t>,</w:t>
      </w:r>
      <w:r w:rsidR="008A16C8">
        <w:rPr>
          <w:color w:val="000000"/>
        </w:rPr>
        <w:t xml:space="preserve"> с. Медяна</w:t>
      </w:r>
      <w:r w:rsidR="0042382B">
        <w:rPr>
          <w:color w:val="000000"/>
        </w:rPr>
        <w:t>, ул.</w:t>
      </w:r>
      <w:r w:rsidR="001A3FA7">
        <w:rPr>
          <w:color w:val="000000"/>
        </w:rPr>
        <w:t xml:space="preserve"> </w:t>
      </w:r>
      <w:r w:rsidR="00A224A3">
        <w:rPr>
          <w:color w:val="000000"/>
        </w:rPr>
        <w:t>Московская</w:t>
      </w:r>
      <w:r w:rsidR="0042382B">
        <w:rPr>
          <w:color w:val="000000"/>
        </w:rPr>
        <w:t>, земельный участок</w:t>
      </w:r>
      <w:r w:rsidR="00A224A3">
        <w:rPr>
          <w:color w:val="000000"/>
        </w:rPr>
        <w:t xml:space="preserve"> 14</w:t>
      </w:r>
      <w:r w:rsidR="0043175D">
        <w:rPr>
          <w:color w:val="000000"/>
        </w:rPr>
        <w:t xml:space="preserve"> </w:t>
      </w:r>
      <w:r w:rsidR="00B34C95">
        <w:rPr>
          <w:color w:val="000000"/>
        </w:rPr>
        <w:t>(далее – земельный участок)</w:t>
      </w:r>
      <w:r w:rsidR="00E93372">
        <w:rPr>
          <w:color w:val="000000"/>
        </w:rPr>
        <w:t>.</w:t>
      </w:r>
    </w:p>
    <w:p w14:paraId="29E038F4" w14:textId="77777777" w:rsidR="00D97B71" w:rsidRDefault="00291D3B" w:rsidP="00E93372">
      <w:pPr>
        <w:ind w:firstLine="720"/>
        <w:jc w:val="both"/>
        <w:rPr>
          <w:color w:val="000000"/>
        </w:rPr>
      </w:pPr>
      <w:r>
        <w:rPr>
          <w:color w:val="000000"/>
        </w:rPr>
        <w:t>Предоставление земельного участка осуществляется в порядке, предусмотренном статьей 39.18 Земельного кодекса Российской Федерации.</w:t>
      </w:r>
    </w:p>
    <w:p w14:paraId="19F5A75C" w14:textId="00B92E45" w:rsidR="00E44AA5" w:rsidRPr="00964C53" w:rsidRDefault="002E7245" w:rsidP="00857FD3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Граждане, заинтересованные в предоставлении земельного участка для указанных в извещении целей, </w:t>
      </w:r>
      <w:r w:rsidR="00857FD3" w:rsidRPr="00857FD3">
        <w:rPr>
          <w:color w:val="000000"/>
        </w:rPr>
        <w:t>лично (либо через представителя по надлежаще оформленной доверенности),</w:t>
      </w:r>
      <w:r w:rsidR="00857FD3">
        <w:rPr>
          <w:color w:val="000000"/>
          <w:sz w:val="28"/>
          <w:szCs w:val="28"/>
        </w:rPr>
        <w:t xml:space="preserve"> </w:t>
      </w:r>
      <w:r>
        <w:rPr>
          <w:color w:val="000000"/>
        </w:rPr>
        <w:t>вправе в течении тридцати дней со дня</w:t>
      </w:r>
      <w:r w:rsidR="00BC03EE">
        <w:rPr>
          <w:color w:val="000000"/>
        </w:rPr>
        <w:t xml:space="preserve"> начала приема заявок</w:t>
      </w:r>
      <w:r>
        <w:rPr>
          <w:color w:val="000000"/>
        </w:rPr>
        <w:t xml:space="preserve"> </w:t>
      </w:r>
      <w:r w:rsidR="00BC03EE">
        <w:rPr>
          <w:color w:val="000000"/>
        </w:rPr>
        <w:t xml:space="preserve">подавать </w:t>
      </w:r>
      <w:r>
        <w:rPr>
          <w:color w:val="000000"/>
        </w:rPr>
        <w:t xml:space="preserve">заявления о </w:t>
      </w:r>
      <w:r w:rsidR="00E44AA5">
        <w:rPr>
          <w:color w:val="000000"/>
        </w:rPr>
        <w:t>н</w:t>
      </w:r>
      <w:r w:rsidR="00857FD3">
        <w:rPr>
          <w:color w:val="000000"/>
        </w:rPr>
        <w:t xml:space="preserve">амерении участвовать в аукционе на </w:t>
      </w:r>
      <w:r w:rsidR="00964C53">
        <w:rPr>
          <w:color w:val="000000"/>
        </w:rPr>
        <w:t>право заключения договора купли-продажи</w:t>
      </w:r>
      <w:r w:rsidR="00857FD3">
        <w:rPr>
          <w:color w:val="000000"/>
        </w:rPr>
        <w:t xml:space="preserve"> земельного участка, по адресу: Нижегородская область, Краснооктябрьский муниципальный округ, с. Уразовка, ул. Кооперативная, д.36, кабинет № 6</w:t>
      </w:r>
      <w:r w:rsidR="00964C53">
        <w:rPr>
          <w:color w:val="000000"/>
        </w:rPr>
        <w:t xml:space="preserve"> (отдел имущественных отношений и земельных ресурсов</w:t>
      </w:r>
      <w:r w:rsidR="00A818E8">
        <w:rPr>
          <w:color w:val="000000"/>
        </w:rPr>
        <w:t xml:space="preserve"> администрации</w:t>
      </w:r>
      <w:r w:rsidR="00964C53">
        <w:rPr>
          <w:color w:val="000000"/>
        </w:rPr>
        <w:t>)</w:t>
      </w:r>
      <w:r w:rsidR="00857FD3">
        <w:rPr>
          <w:color w:val="000000"/>
        </w:rPr>
        <w:t xml:space="preserve"> с понедельника по пятницу с 8 до 17 часов, п</w:t>
      </w:r>
      <w:r w:rsidR="00BC03EE">
        <w:rPr>
          <w:color w:val="000000"/>
        </w:rPr>
        <w:t>ерерыв на обед с 12 до 13 часов, выход</w:t>
      </w:r>
      <w:r w:rsidR="00964C53">
        <w:rPr>
          <w:color w:val="000000"/>
        </w:rPr>
        <w:t xml:space="preserve">ные дни – суббота и воскресенье, либо на электронную почту: </w:t>
      </w:r>
      <w:r w:rsidR="00964C53">
        <w:rPr>
          <w:color w:val="000000"/>
          <w:lang w:val="en-US"/>
        </w:rPr>
        <w:t>kiourazovka</w:t>
      </w:r>
      <w:r w:rsidR="00964C53" w:rsidRPr="00964C53">
        <w:rPr>
          <w:color w:val="000000"/>
        </w:rPr>
        <w:t>@</w:t>
      </w:r>
      <w:r w:rsidR="00964C53">
        <w:rPr>
          <w:color w:val="000000"/>
          <w:lang w:val="en-US"/>
        </w:rPr>
        <w:t>yandex</w:t>
      </w:r>
      <w:r w:rsidR="00964C53" w:rsidRPr="00964C53">
        <w:rPr>
          <w:color w:val="000000"/>
        </w:rPr>
        <w:t>.</w:t>
      </w:r>
      <w:r w:rsidR="00964C53">
        <w:rPr>
          <w:color w:val="000000"/>
          <w:lang w:val="en-US"/>
        </w:rPr>
        <w:t>ru</w:t>
      </w:r>
    </w:p>
    <w:p w14:paraId="0022292D" w14:textId="77777777" w:rsidR="00F23111" w:rsidRDefault="00F23111" w:rsidP="00F23111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 w:rsidRPr="008C1F86">
        <w:t xml:space="preserve">Ознакомиться со схемой расположения земельного участка, в соответствии с которой предстоит образовать земельный участок можно по адресу: </w:t>
      </w:r>
      <w:r>
        <w:t>Нижегородская область, Краснооктябрьский муниципальный округ, с. Уразовка, ул. Кооперативная</w:t>
      </w:r>
      <w:r w:rsidRPr="008C1F86">
        <w:t>, д.</w:t>
      </w:r>
      <w:r>
        <w:t>36</w:t>
      </w:r>
      <w:r w:rsidRPr="008C1F86">
        <w:t xml:space="preserve">, кабинет 6, </w:t>
      </w:r>
      <w:r>
        <w:t>с понедельника по пятницу</w:t>
      </w:r>
      <w:r w:rsidRPr="008C1F86">
        <w:t xml:space="preserve"> с </w:t>
      </w:r>
      <w:r>
        <w:rPr>
          <w:color w:val="000000"/>
        </w:rPr>
        <w:t>8 до 17 часов, перерыв на обед с 12 до 13 часов</w:t>
      </w:r>
      <w:r w:rsidR="004D1EAD">
        <w:rPr>
          <w:color w:val="000000"/>
        </w:rPr>
        <w:t>, выходные дни – суббота и воскресенье</w:t>
      </w:r>
      <w:r>
        <w:rPr>
          <w:color w:val="000000"/>
        </w:rPr>
        <w:t xml:space="preserve">, а также на официальном сайте Администрации Краснооктябрьского муниципального округа Нижегородской области </w:t>
      </w:r>
      <w:hyperlink r:id="rId4" w:history="1">
        <w:r w:rsidRPr="00452405">
          <w:rPr>
            <w:rStyle w:val="a3"/>
          </w:rPr>
          <w:t>https://krokt.nobl.ru/</w:t>
        </w:r>
      </w:hyperlink>
      <w:r w:rsidR="00AF2037">
        <w:rPr>
          <w:color w:val="000000"/>
        </w:rPr>
        <w:t xml:space="preserve"> в разделе «Деятельность – Имущественные отношения – Извещения»</w:t>
      </w:r>
      <w:r>
        <w:rPr>
          <w:color w:val="000000"/>
        </w:rPr>
        <w:t>, и на официальном сайте</w:t>
      </w:r>
      <w:r w:rsidR="00AF2037">
        <w:rPr>
          <w:color w:val="000000"/>
        </w:rPr>
        <w:t xml:space="preserve"> торгов</w:t>
      </w:r>
      <w:r>
        <w:rPr>
          <w:color w:val="000000"/>
        </w:rPr>
        <w:t xml:space="preserve"> Российской Федерации </w:t>
      </w:r>
      <w:hyperlink r:id="rId5" w:history="1">
        <w:r w:rsidRPr="00452405">
          <w:rPr>
            <w:rStyle w:val="a3"/>
            <w:lang w:val="en-US"/>
          </w:rPr>
          <w:t>www</w:t>
        </w:r>
        <w:r w:rsidRPr="00452405">
          <w:rPr>
            <w:rStyle w:val="a3"/>
          </w:rPr>
          <w:t>.</w:t>
        </w:r>
        <w:r w:rsidRPr="00452405">
          <w:rPr>
            <w:rStyle w:val="a3"/>
            <w:lang w:val="en-US"/>
          </w:rPr>
          <w:t>torgi</w:t>
        </w:r>
        <w:r w:rsidRPr="00452405">
          <w:rPr>
            <w:rStyle w:val="a3"/>
          </w:rPr>
          <w:t>.</w:t>
        </w:r>
        <w:r w:rsidRPr="00452405">
          <w:rPr>
            <w:rStyle w:val="a3"/>
            <w:lang w:val="en-US"/>
          </w:rPr>
          <w:t>gov</w:t>
        </w:r>
        <w:r w:rsidRPr="00452405">
          <w:rPr>
            <w:rStyle w:val="a3"/>
          </w:rPr>
          <w:t>.</w:t>
        </w:r>
        <w:r w:rsidRPr="00452405">
          <w:rPr>
            <w:rStyle w:val="a3"/>
            <w:lang w:val="en-US"/>
          </w:rPr>
          <w:t>ru</w:t>
        </w:r>
      </w:hyperlink>
    </w:p>
    <w:p w14:paraId="39925207" w14:textId="189A5FAA" w:rsidR="00BE576E" w:rsidRPr="00BE576E" w:rsidRDefault="00BE576E" w:rsidP="00F23111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приема заявок </w:t>
      </w:r>
      <w:r w:rsidR="00D35A9B">
        <w:rPr>
          <w:color w:val="000000"/>
        </w:rPr>
        <w:t>–</w:t>
      </w:r>
      <w:r>
        <w:rPr>
          <w:color w:val="000000"/>
        </w:rPr>
        <w:t xml:space="preserve"> </w:t>
      </w:r>
      <w:r w:rsidR="000808B1">
        <w:rPr>
          <w:color w:val="000000"/>
        </w:rPr>
        <w:t>30</w:t>
      </w:r>
      <w:r w:rsidR="005A58BB">
        <w:rPr>
          <w:color w:val="000000"/>
        </w:rPr>
        <w:t xml:space="preserve"> </w:t>
      </w:r>
      <w:r w:rsidR="000808B1">
        <w:rPr>
          <w:color w:val="000000"/>
        </w:rPr>
        <w:t>января</w:t>
      </w:r>
      <w:r w:rsidR="00D35A9B">
        <w:rPr>
          <w:color w:val="000000"/>
        </w:rPr>
        <w:t xml:space="preserve"> 202</w:t>
      </w:r>
      <w:r w:rsidR="000808B1">
        <w:rPr>
          <w:color w:val="000000"/>
        </w:rPr>
        <w:t>6</w:t>
      </w:r>
      <w:r w:rsidR="00D35A9B">
        <w:rPr>
          <w:color w:val="000000"/>
        </w:rPr>
        <w:t xml:space="preserve"> года с 0</w:t>
      </w:r>
      <w:r w:rsidR="00C8662E">
        <w:rPr>
          <w:color w:val="000000"/>
        </w:rPr>
        <w:t>0</w:t>
      </w:r>
      <w:r w:rsidR="00D35A9B">
        <w:rPr>
          <w:color w:val="000000"/>
        </w:rPr>
        <w:t xml:space="preserve"> часов 00 минут.</w:t>
      </w:r>
    </w:p>
    <w:p w14:paraId="3D61B69A" w14:textId="0247EDEF" w:rsidR="00F23111" w:rsidRPr="00D364FB" w:rsidRDefault="00F23111" w:rsidP="00D364FB">
      <w:pPr>
        <w:pStyle w:val="a4"/>
        <w:spacing w:before="0" w:beforeAutospacing="0" w:after="0" w:afterAutospacing="0" w:line="220" w:lineRule="atLeast"/>
        <w:ind w:firstLine="567"/>
        <w:jc w:val="both"/>
        <w:rPr>
          <w:color w:val="000000"/>
        </w:rPr>
      </w:pPr>
      <w:r>
        <w:rPr>
          <w:color w:val="000000"/>
        </w:rPr>
        <w:t>Дата</w:t>
      </w:r>
      <w:r w:rsidR="002E1180">
        <w:rPr>
          <w:color w:val="000000"/>
        </w:rPr>
        <w:t xml:space="preserve"> окончания приема заявлений – </w:t>
      </w:r>
      <w:r w:rsidR="000808B1">
        <w:rPr>
          <w:color w:val="000000"/>
        </w:rPr>
        <w:t>01</w:t>
      </w:r>
      <w:r w:rsidR="002E1180">
        <w:rPr>
          <w:color w:val="000000"/>
        </w:rPr>
        <w:t xml:space="preserve"> </w:t>
      </w:r>
      <w:r w:rsidR="000808B1">
        <w:rPr>
          <w:color w:val="000000"/>
        </w:rPr>
        <w:t>марта</w:t>
      </w:r>
      <w:r>
        <w:rPr>
          <w:color w:val="000000"/>
        </w:rPr>
        <w:t xml:space="preserve"> 202</w:t>
      </w:r>
      <w:r w:rsidR="000808B1">
        <w:rPr>
          <w:color w:val="000000"/>
        </w:rPr>
        <w:t>6</w:t>
      </w:r>
      <w:r>
        <w:rPr>
          <w:color w:val="000000"/>
        </w:rPr>
        <w:t xml:space="preserve"> года в </w:t>
      </w:r>
      <w:r w:rsidR="00C8662E">
        <w:rPr>
          <w:color w:val="000000"/>
        </w:rPr>
        <w:t>23</w:t>
      </w:r>
      <w:r>
        <w:rPr>
          <w:color w:val="000000"/>
        </w:rPr>
        <w:t xml:space="preserve"> час</w:t>
      </w:r>
      <w:r w:rsidR="00C8662E">
        <w:rPr>
          <w:color w:val="000000"/>
        </w:rPr>
        <w:t>а</w:t>
      </w:r>
      <w:r>
        <w:rPr>
          <w:color w:val="000000"/>
        </w:rPr>
        <w:t xml:space="preserve"> </w:t>
      </w:r>
      <w:r w:rsidR="00C8662E">
        <w:rPr>
          <w:color w:val="000000"/>
        </w:rPr>
        <w:t>59</w:t>
      </w:r>
      <w:r>
        <w:rPr>
          <w:color w:val="000000"/>
        </w:rPr>
        <w:t xml:space="preserve"> минут.</w:t>
      </w:r>
    </w:p>
    <w:sectPr w:rsidR="00F23111" w:rsidRPr="00D36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54"/>
    <w:rsid w:val="000808B1"/>
    <w:rsid w:val="000F0D18"/>
    <w:rsid w:val="00123CFD"/>
    <w:rsid w:val="00187732"/>
    <w:rsid w:val="00193DD6"/>
    <w:rsid w:val="001A3FA7"/>
    <w:rsid w:val="002354D7"/>
    <w:rsid w:val="002363CD"/>
    <w:rsid w:val="0024501C"/>
    <w:rsid w:val="00291D3B"/>
    <w:rsid w:val="002C2456"/>
    <w:rsid w:val="002E1180"/>
    <w:rsid w:val="002E7245"/>
    <w:rsid w:val="00341B1E"/>
    <w:rsid w:val="00351646"/>
    <w:rsid w:val="00354954"/>
    <w:rsid w:val="0042382B"/>
    <w:rsid w:val="0043175D"/>
    <w:rsid w:val="0046312B"/>
    <w:rsid w:val="004D1EAD"/>
    <w:rsid w:val="00526C84"/>
    <w:rsid w:val="00582555"/>
    <w:rsid w:val="005A58BB"/>
    <w:rsid w:val="00607C85"/>
    <w:rsid w:val="00652F09"/>
    <w:rsid w:val="006B1553"/>
    <w:rsid w:val="006D458F"/>
    <w:rsid w:val="00717366"/>
    <w:rsid w:val="00744825"/>
    <w:rsid w:val="00760E70"/>
    <w:rsid w:val="007703B7"/>
    <w:rsid w:val="007956C1"/>
    <w:rsid w:val="00857FD3"/>
    <w:rsid w:val="0086089B"/>
    <w:rsid w:val="008A16C8"/>
    <w:rsid w:val="008D7F97"/>
    <w:rsid w:val="00931C70"/>
    <w:rsid w:val="00941783"/>
    <w:rsid w:val="00964C53"/>
    <w:rsid w:val="00983BF5"/>
    <w:rsid w:val="00995964"/>
    <w:rsid w:val="009C2329"/>
    <w:rsid w:val="00A224A3"/>
    <w:rsid w:val="00A40DF4"/>
    <w:rsid w:val="00A422ED"/>
    <w:rsid w:val="00A818E8"/>
    <w:rsid w:val="00AF2037"/>
    <w:rsid w:val="00B34C95"/>
    <w:rsid w:val="00BC03EE"/>
    <w:rsid w:val="00BC6748"/>
    <w:rsid w:val="00BE576E"/>
    <w:rsid w:val="00C646C7"/>
    <w:rsid w:val="00C8662E"/>
    <w:rsid w:val="00D15E46"/>
    <w:rsid w:val="00D35A9B"/>
    <w:rsid w:val="00D364FB"/>
    <w:rsid w:val="00D97B71"/>
    <w:rsid w:val="00DB088C"/>
    <w:rsid w:val="00DC566D"/>
    <w:rsid w:val="00DF7FD5"/>
    <w:rsid w:val="00E44AA5"/>
    <w:rsid w:val="00E93372"/>
    <w:rsid w:val="00EA26F9"/>
    <w:rsid w:val="00F23111"/>
    <w:rsid w:val="00F308B3"/>
    <w:rsid w:val="00F347CB"/>
    <w:rsid w:val="00F43BEC"/>
    <w:rsid w:val="00F910F0"/>
    <w:rsid w:val="00FE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A9FE9"/>
  <w15:docId w15:val="{48F6C053-77B4-47B4-9966-149BAA523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3372"/>
    <w:rPr>
      <w:color w:val="0000FF"/>
      <w:u w:val="single"/>
    </w:rPr>
  </w:style>
  <w:style w:type="paragraph" w:styleId="a4">
    <w:name w:val="Normal (Web)"/>
    <w:basedOn w:val="a"/>
    <w:rsid w:val="00F23111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hyperlink" Target="https://krokt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2371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7864423</vt:i4>
      </vt:variant>
      <vt:variant>
        <vt:i4>6</vt:i4>
      </vt:variant>
      <vt:variant>
        <vt:i4>0</vt:i4>
      </vt:variant>
      <vt:variant>
        <vt:i4>5</vt:i4>
      </vt:variant>
      <vt:variant>
        <vt:lpwstr>https://krokt.nobl.ru/</vt:lpwstr>
      </vt:variant>
      <vt:variant>
        <vt:lpwstr/>
      </vt:variant>
      <vt:variant>
        <vt:i4>7864423</vt:i4>
      </vt:variant>
      <vt:variant>
        <vt:i4>3</vt:i4>
      </vt:variant>
      <vt:variant>
        <vt:i4>0</vt:i4>
      </vt:variant>
      <vt:variant>
        <vt:i4>5</vt:i4>
      </vt:variant>
      <vt:variant>
        <vt:lpwstr>https://krokt.nobl.ru/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Кио2</dc:creator>
  <cp:lastModifiedBy>Ильгиз Фейзрахманов</cp:lastModifiedBy>
  <cp:revision>4</cp:revision>
  <cp:lastPrinted>2024-06-04T05:43:00Z</cp:lastPrinted>
  <dcterms:created xsi:type="dcterms:W3CDTF">2026-01-29T06:15:00Z</dcterms:created>
  <dcterms:modified xsi:type="dcterms:W3CDTF">2026-01-29T06:17:00Z</dcterms:modified>
</cp:coreProperties>
</file>